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电信职业学院</w:t>
      </w:r>
      <w:r>
        <w:rPr>
          <w:rFonts w:hint="eastAsia" w:ascii="方正小标宋简体" w:eastAsia="方正小标宋简体"/>
          <w:sz w:val="36"/>
          <w:szCs w:val="36"/>
        </w:rPr>
        <w:t>来校招聘单位健康承诺书</w:t>
      </w:r>
    </w:p>
    <w:p>
      <w:pPr>
        <w:spacing w:line="400" w:lineRule="exact"/>
        <w:jc w:val="center"/>
        <w:rPr>
          <w:rFonts w:ascii="方正小标宋简体" w:eastAsia="方正小标宋简体"/>
          <w:sz w:val="22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162"/>
        <w:gridCol w:w="732"/>
        <w:gridCol w:w="947"/>
        <w:gridCol w:w="523"/>
        <w:gridCol w:w="1371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08" w:type="dxa"/>
            <w:gridSpan w:val="3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2318" w:type="dxa"/>
            <w:gridSpan w:val="2"/>
          </w:tcPr>
          <w:p>
            <w:pPr>
              <w:spacing w:line="560" w:lineRule="exact"/>
              <w:ind w:firstLine="140" w:firstLineChars="50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894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省</w:t>
            </w:r>
          </w:p>
        </w:tc>
        <w:tc>
          <w:tcPr>
            <w:tcW w:w="189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来校招聘人员信息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（如有司机也请一并填写）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4155" w:type="dxa"/>
            <w:gridSpan w:val="4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3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155" w:type="dxa"/>
            <w:gridSpan w:val="4"/>
          </w:tcPr>
          <w:p>
            <w:pPr>
              <w:spacing w:line="560" w:lineRule="exact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3"/>
          </w:tcPr>
          <w:p>
            <w:pPr>
              <w:spacing w:line="560" w:lineRule="exact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155" w:type="dxa"/>
            <w:gridSpan w:val="4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155" w:type="dxa"/>
            <w:gridSpan w:val="4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4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1、本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没有被诊断肺炎确诊病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例或疑似病例；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2、本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次来校招聘所有人员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过去14天没有与来自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地区人员有密切接触；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3、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本次来校招聘所有人员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过去14天没有去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地区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4、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本次来校招聘所有人员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没有被集中隔离观察或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留观后已解除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医学观察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5、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本次来校招聘所有人员目前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1680" w:firstLineChars="600"/>
              <w:rPr>
                <w:rFonts w:hint="eastAsia" w:ascii="仿宋_GB2312" w:eastAsia="仿宋_GB2312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健康证明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（国家政务服务平台防疫健康信息码显示“未见异常”页面或当地防疫健康码为绿码，截图粘贴到方框内）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002" w:type="dxa"/>
            <w:gridSpan w:val="3"/>
          </w:tcPr>
          <w:p>
            <w:pPr>
              <w:rPr>
                <w:rFonts w:hint="eastAsia" w:eastAsia="等线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520" w:type="dxa"/>
            <w:gridSpan w:val="5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002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520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xODZjNTRlNzQwODQ2YTIzYzM2YzgyZmZkMjc4NDcifQ=="/>
  </w:docVars>
  <w:rsids>
    <w:rsidRoot w:val="00000000"/>
    <w:rsid w:val="03F14EBE"/>
    <w:rsid w:val="40C749D8"/>
    <w:rsid w:val="59083F18"/>
    <w:rsid w:val="63CE7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349</Characters>
  <Paragraphs>64</Paragraphs>
  <TotalTime>20</TotalTime>
  <ScaleCrop>false</ScaleCrop>
  <LinksUpToDate>false</LinksUpToDate>
  <CharactersWithSpaces>356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2020-08-19T13:56:00Z</dcterms:created>
  <dc:creator>Yi-212</dc:creator>
  <cp:lastModifiedBy>张英</cp:lastModifiedBy>
  <cp:lastPrinted>2021-09-18T11:54:00Z</cp:lastPrinted>
  <dcterms:modified xsi:type="dcterms:W3CDTF">2022-09-21T01:46:26Z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2E306E619607470686DE50CF54903BE3</vt:lpwstr>
  </property>
</Properties>
</file>