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3" w:rsidRDefault="003F2A3F" w:rsidP="00782E2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85.05pt;width:425.2pt;height:53.85pt;z-index:251658240;mso-position-horizontal:center;mso-position-horizontal-relative:page;mso-position-vertical-relative:page" fillcolor="red" stroked="f" strokecolor="red">
            <v:shadow color="#868686"/>
            <v:textpath style="font-family:&quot;方正小标宋_GBK&quot;;font-weight:bold;v-text-kern:t" trim="t" fitpath="t" string="重庆市大学中专毕业生就业指导服务中心"/>
            <w10:wrap anchorx="page" anchory="page"/>
          </v:shape>
        </w:pict>
      </w:r>
      <w:r w:rsidR="00782E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234C8" wp14:editId="73EFBCA3">
                <wp:simplePos x="0" y="0"/>
                <wp:positionH relativeFrom="page">
                  <wp:align>center</wp:align>
                </wp:positionH>
                <wp:positionV relativeFrom="page">
                  <wp:posOffset>1946275</wp:posOffset>
                </wp:positionV>
                <wp:extent cx="6120130" cy="0"/>
                <wp:effectExtent l="38100" t="41275" r="42545" b="444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153.25pt" to="481.9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" strokecolor="red" strokeweight="6pt">
                <v:stroke linestyle="thickThin"/>
                <w10:wrap anchorx="page" anchory="page"/>
              </v:line>
            </w:pict>
          </mc:Fallback>
        </mc:AlternateContent>
      </w:r>
    </w:p>
    <w:p w:rsidR="00782E23" w:rsidRDefault="00782E23" w:rsidP="00782E23"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</w:p>
    <w:p w:rsidR="00782E23" w:rsidRDefault="00782E23" w:rsidP="00782E23"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</w:p>
    <w:p w:rsidR="00782E23" w:rsidRDefault="00782E23" w:rsidP="00782E23"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</w:p>
    <w:p w:rsidR="00782E23" w:rsidRDefault="001F0624" w:rsidP="004E3645">
      <w:pPr>
        <w:wordWrap w:val="0"/>
        <w:spacing w:line="520" w:lineRule="exact"/>
        <w:jc w:val="right"/>
        <w:rPr>
          <w:rFonts w:ascii="宋体" w:hAnsi="宋体"/>
          <w:b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782E23" w:rsidRDefault="00782E23" w:rsidP="00782E23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关于举办“</w:t>
      </w:r>
      <w:r w:rsidR="00FE22BD" w:rsidRPr="00FE22BD">
        <w:rPr>
          <w:rFonts w:ascii="宋体" w:hAnsi="宋体" w:hint="eastAsia"/>
          <w:b/>
          <w:color w:val="000000"/>
          <w:sz w:val="44"/>
          <w:szCs w:val="44"/>
        </w:rPr>
        <w:t>重庆市2019届普通高校毕业生综合类网络双选会</w:t>
      </w:r>
      <w:r>
        <w:rPr>
          <w:rFonts w:ascii="宋体" w:hAnsi="宋体" w:hint="eastAsia"/>
          <w:b/>
          <w:color w:val="000000"/>
          <w:sz w:val="44"/>
          <w:szCs w:val="44"/>
        </w:rPr>
        <w:t>”活动的通知</w:t>
      </w:r>
    </w:p>
    <w:p w:rsidR="00782E23" w:rsidRPr="006F576A" w:rsidRDefault="00782E23" w:rsidP="00782E23">
      <w:pPr>
        <w:snapToGrid w:val="0"/>
        <w:spacing w:line="520" w:lineRule="exact"/>
        <w:ind w:leftChars="-171" w:left="-359" w:rightChars="-100" w:right="-210"/>
        <w:rPr>
          <w:rFonts w:ascii="宋体" w:hAnsi="宋体"/>
          <w:b/>
          <w:color w:val="000000"/>
          <w:sz w:val="44"/>
          <w:szCs w:val="44"/>
        </w:rPr>
      </w:pPr>
    </w:p>
    <w:p w:rsidR="00782E23" w:rsidRDefault="00782E23" w:rsidP="00782E23">
      <w:pPr>
        <w:snapToGrid w:val="0"/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各高校毕业生就业工作主管部门，有关用人单位:</w:t>
      </w:r>
    </w:p>
    <w:p w:rsidR="00782E23" w:rsidRDefault="00782E23" w:rsidP="00782E23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切实做好我市201</w:t>
      </w:r>
      <w:r w:rsidR="006C1427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届高校毕业生就业信息服务工作，</w:t>
      </w:r>
      <w:r>
        <w:rPr>
          <w:rFonts w:ascii="仿宋_GB2312" w:eastAsia="仿宋_GB2312" w:hint="eastAsia"/>
          <w:color w:val="000000"/>
          <w:sz w:val="32"/>
          <w:szCs w:val="32"/>
        </w:rPr>
        <w:t>多渠道开发就业岗位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Tahoma" w:hint="eastAsia"/>
          <w:color w:val="000000"/>
          <w:sz w:val="32"/>
          <w:szCs w:val="32"/>
        </w:rPr>
        <w:t>重庆市大学中专毕业生就业指导服务中心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联合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汇博人才网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定于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201</w:t>
      </w:r>
      <w:r w:rsidR="00E7548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年</w:t>
      </w:r>
      <w:r w:rsidR="00017DB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月</w:t>
      </w:r>
      <w:r w:rsidR="00017DB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1</w:t>
      </w:r>
      <w:r w:rsidR="00FE22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日－201</w:t>
      </w:r>
      <w:r w:rsidR="006F576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年</w:t>
      </w:r>
      <w:r w:rsidR="00FE22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月</w:t>
      </w:r>
      <w:r w:rsidR="00017DB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1</w:t>
      </w:r>
      <w:r w:rsidR="00FE22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0</w:t>
      </w:r>
      <w:r w:rsidRPr="006C1427">
        <w:rPr>
          <w:rFonts w:ascii="仿宋_GB2312" w:eastAsia="仿宋_GB2312" w:hAnsi="宋体" w:hint="eastAsia"/>
          <w:color w:val="000000"/>
          <w:sz w:val="32"/>
          <w:szCs w:val="32"/>
        </w:rPr>
        <w:t>日举办“</w:t>
      </w:r>
      <w:r w:rsidR="007B06BC" w:rsidRPr="007B06B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重庆市2019届普通高校毕业生综合类网络双选会</w:t>
      </w:r>
      <w:bookmarkStart w:id="0" w:name="_GoBack"/>
      <w:bookmarkEnd w:id="0"/>
      <w:r w:rsidRPr="006C1427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活动（以下简称“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网络双选会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”），现将有关事项通知如下：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一、举办单位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sz w:val="32"/>
          <w:szCs w:val="32"/>
        </w:rPr>
        <w:t>重庆市大学中专毕业生就业指导服务中心、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汇博人才网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二、活动内容</w:t>
      </w:r>
    </w:p>
    <w:p w:rsidR="00782E23" w:rsidRDefault="00782E23" w:rsidP="00C7203C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本次网络双选会将在重庆高校毕业生就业信息网（www.cqbys.com）、汇博人才网（www.cqjob.com）进行，企业招聘信息和高校毕业生求职信息将在上述网站免费发布，供用人单位和高校毕业生浏览查询，互动交流。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三、工作要求</w:t>
      </w:r>
    </w:p>
    <w:p w:rsidR="00782E23" w:rsidRDefault="00C7203C" w:rsidP="00C7203C">
      <w:pPr>
        <w:snapToGrid w:val="0"/>
        <w:spacing w:line="520" w:lineRule="exact"/>
        <w:ind w:firstLineChars="200" w:firstLine="4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3C789" wp14:editId="57FAAE08">
                <wp:simplePos x="0" y="0"/>
                <wp:positionH relativeFrom="page">
                  <wp:posOffset>843915</wp:posOffset>
                </wp:positionH>
                <wp:positionV relativeFrom="page">
                  <wp:posOffset>10115550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796.5pt" to="548.35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" strokecolor="red" strokeweight="6pt">
                <v:stroke linestyle="thinThick"/>
                <w10:wrap anchorx="page" anchory="page"/>
              </v:line>
            </w:pict>
          </mc:Fallback>
        </mc:AlternateContent>
      </w:r>
      <w:r w:rsidR="00782E23">
        <w:rPr>
          <w:rFonts w:ascii="仿宋_GB2312" w:eastAsia="仿宋_GB2312" w:hAnsi="宋体" w:hint="eastAsia"/>
          <w:b/>
          <w:color w:val="000000"/>
          <w:sz w:val="32"/>
          <w:szCs w:val="32"/>
        </w:rPr>
        <w:t>（一）</w:t>
      </w:r>
      <w:r w:rsidR="00782E23">
        <w:rPr>
          <w:rFonts w:ascii="仿宋_GB2312" w:eastAsia="仿宋_GB2312" w:hAnsi="宋体" w:hint="eastAsia"/>
          <w:color w:val="000000"/>
          <w:sz w:val="32"/>
          <w:szCs w:val="32"/>
        </w:rPr>
        <w:t>各高校要积极宣传，在本校就业信息网上悬挂活动图片链接，做好有关准备工作，组织和动员201</w:t>
      </w:r>
      <w:r w:rsidR="006C1427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 w:rsidR="00782E23">
        <w:rPr>
          <w:rFonts w:ascii="仿宋_GB2312" w:eastAsia="仿宋_GB2312" w:hAnsi="宋体" w:hint="eastAsia"/>
          <w:color w:val="000000"/>
          <w:sz w:val="32"/>
          <w:szCs w:val="32"/>
        </w:rPr>
        <w:t>届毕业生参加本次“</w:t>
      </w:r>
      <w:r w:rsidR="00782E2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网络双选会</w:t>
      </w:r>
      <w:r w:rsidR="00782E23">
        <w:rPr>
          <w:rFonts w:ascii="仿宋_GB2312" w:eastAsia="仿宋_GB2312" w:hAnsi="宋体" w:hint="eastAsia"/>
          <w:color w:val="000000"/>
          <w:sz w:val="32"/>
          <w:szCs w:val="32"/>
        </w:rPr>
        <w:t>”。</w:t>
      </w:r>
    </w:p>
    <w:p w:rsidR="00782E23" w:rsidRDefault="00782E23" w:rsidP="00782E23">
      <w:pPr>
        <w:snapToGrid w:val="0"/>
        <w:spacing w:line="52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color w:val="000000"/>
          <w:sz w:val="32"/>
          <w:szCs w:val="32"/>
        </w:rPr>
        <w:lastRenderedPageBreak/>
        <w:t>（二）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参会的用人单位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按实际情况提供包括单位简介、岗位需求、联系方式（须有电子邮箱）等信息，指派专人上网发布、维护招聘信息，及时查找合适的毕业生简历信息并与求职毕业生进行联系，认真组织笔试、面试等相关招聘工作。</w:t>
      </w:r>
    </w:p>
    <w:p w:rsidR="00782E23" w:rsidRDefault="00782E23" w:rsidP="00782E23">
      <w:pPr>
        <w:snapToGrid w:val="0"/>
        <w:spacing w:line="52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毕业生可通过网上双选平台填写求职简历信息，为确保活动实效，提高求职成功率，求职毕业生填写简历时，务必填写完整、准确、真实、客观，严禁填写虚假内容。</w:t>
      </w:r>
    </w:p>
    <w:p w:rsidR="00782E23" w:rsidRDefault="00782E23" w:rsidP="00782E23">
      <w:pPr>
        <w:snapToGrid w:val="0"/>
        <w:spacing w:line="52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（四）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为维护用人单位和应届毕业生的合法权益，对参加招聘活动的用人单位资质和需求信息进行审查，坚决杜绝出现歧视性信息和虚假性信息。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三、联系方式</w:t>
      </w:r>
    </w:p>
    <w:p w:rsidR="00782E23" w:rsidRDefault="00782E23" w:rsidP="00782E23">
      <w:pPr>
        <w:snapToGrid w:val="0"/>
        <w:spacing w:line="52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宋体" w:cs="Tahoma" w:hint="eastAsia"/>
          <w:color w:val="000000"/>
          <w:sz w:val="32"/>
          <w:szCs w:val="32"/>
        </w:rPr>
        <w:t>重庆高校毕业生就业信息网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联系人：冉  健</w:t>
      </w:r>
      <w:r>
        <w:rPr>
          <w:rFonts w:ascii="仿宋_GB2312" w:eastAsia="仿宋_GB2312" w:hAnsi="宋体" w:hint="eastAsia"/>
          <w:color w:val="000000"/>
          <w:spacing w:val="-20"/>
          <w:sz w:val="32"/>
          <w:szCs w:val="32"/>
        </w:rPr>
        <w:t>（</w:t>
      </w:r>
      <w:r>
        <w:rPr>
          <w:rFonts w:ascii="仿宋_GB2312" w:eastAsia="仿宋_GB2312" w:hAnsi="宋体" w:cs="Tahoma" w:hint="eastAsia"/>
          <w:color w:val="000000"/>
          <w:sz w:val="32"/>
          <w:szCs w:val="32"/>
        </w:rPr>
        <w:t>高校联络</w:t>
      </w:r>
      <w:r>
        <w:rPr>
          <w:rFonts w:ascii="仿宋_GB2312" w:eastAsia="仿宋_GB2312" w:hAnsi="宋体" w:hint="eastAsia"/>
          <w:color w:val="000000"/>
          <w:spacing w:val="-20"/>
          <w:sz w:val="32"/>
          <w:szCs w:val="32"/>
        </w:rPr>
        <w:t>）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电  话：023-88517395      </w:t>
      </w:r>
    </w:p>
    <w:p w:rsidR="00782E23" w:rsidRDefault="00782E23" w:rsidP="00782E23">
      <w:pPr>
        <w:snapToGrid w:val="0"/>
        <w:spacing w:line="520" w:lineRule="exact"/>
        <w:ind w:firstLineChars="205" w:firstLine="656"/>
        <w:rPr>
          <w:rFonts w:ascii="Bookman Old Style" w:eastAsia="仿宋_GB2312" w:hAnsi="Bookman Old Style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E-mail：</w:t>
      </w:r>
      <w:r>
        <w:rPr>
          <w:rFonts w:eastAsia="仿宋_GB2312"/>
          <w:color w:val="000000"/>
          <w:sz w:val="32"/>
          <w:szCs w:val="32"/>
        </w:rPr>
        <w:t>252971480@qq.com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（二）汇博人才网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sz w:val="32"/>
          <w:szCs w:val="32"/>
        </w:rPr>
        <w:t>联系人：钟城（用人单位联络）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sz w:val="32"/>
          <w:szCs w:val="32"/>
        </w:rPr>
        <w:t xml:space="preserve">电  话：023-88394332    </w:t>
      </w:r>
    </w:p>
    <w:p w:rsidR="00782E23" w:rsidRDefault="00782E23" w:rsidP="00782E2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sz w:val="32"/>
          <w:szCs w:val="32"/>
        </w:rPr>
        <w:t>E-mail：2851501379@qq.com</w:t>
      </w:r>
    </w:p>
    <w:p w:rsidR="00782E23" w:rsidRDefault="00782E23" w:rsidP="00782E23">
      <w:pPr>
        <w:snapToGrid w:val="0"/>
        <w:spacing w:line="520" w:lineRule="exact"/>
        <w:ind w:firstLineChars="205" w:firstLine="656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782E23" w:rsidRDefault="00782E23" w:rsidP="00782E23">
      <w:pPr>
        <w:snapToGrid w:val="0"/>
        <w:spacing w:line="520" w:lineRule="exact"/>
        <w:ind w:firstLineChars="205" w:firstLine="656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782E23" w:rsidRDefault="00782E23" w:rsidP="00782E23">
      <w:pPr>
        <w:snapToGrid w:val="0"/>
        <w:spacing w:line="520" w:lineRule="exact"/>
        <w:ind w:firstLineChars="205" w:firstLine="656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重庆市大学中专毕业生就业指导服务中心</w:t>
      </w:r>
    </w:p>
    <w:p w:rsidR="00782E23" w:rsidRDefault="00782E23" w:rsidP="006B098E">
      <w:pPr>
        <w:snapToGrid w:val="0"/>
        <w:spacing w:line="520" w:lineRule="exact"/>
        <w:ind w:right="640" w:firstLineChars="1300" w:firstLine="41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201</w:t>
      </w:r>
      <w:r w:rsidR="00876E6D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017DBA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017DBA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FE22BD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782E23" w:rsidRDefault="00782E23" w:rsidP="00782E23">
      <w:pPr>
        <w:snapToGrid w:val="0"/>
        <w:spacing w:line="300" w:lineRule="auto"/>
        <w:ind w:firstLineChars="200" w:firstLine="420"/>
      </w:pPr>
    </w:p>
    <w:p w:rsidR="00782E23" w:rsidRDefault="00782E23" w:rsidP="00782E23"/>
    <w:p w:rsidR="00F20E58" w:rsidRDefault="00F20E58"/>
    <w:sectPr w:rsidR="00F20E58" w:rsidSect="005E761F">
      <w:footerReference w:type="default" r:id="rId7"/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3F" w:rsidRDefault="003F2A3F" w:rsidP="00782E23">
      <w:r>
        <w:separator/>
      </w:r>
    </w:p>
  </w:endnote>
  <w:endnote w:type="continuationSeparator" w:id="0">
    <w:p w:rsidR="003F2A3F" w:rsidRDefault="003F2A3F" w:rsidP="0078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42710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5E761F" w:rsidRPr="005E761F" w:rsidRDefault="005E761F">
        <w:pPr>
          <w:pStyle w:val="a4"/>
          <w:jc w:val="center"/>
          <w:rPr>
            <w:sz w:val="32"/>
            <w:szCs w:val="32"/>
          </w:rPr>
        </w:pPr>
        <w:r w:rsidRPr="005E761F">
          <w:rPr>
            <w:sz w:val="32"/>
            <w:szCs w:val="32"/>
          </w:rPr>
          <w:fldChar w:fldCharType="begin"/>
        </w:r>
        <w:r w:rsidRPr="005E761F">
          <w:rPr>
            <w:sz w:val="32"/>
            <w:szCs w:val="32"/>
          </w:rPr>
          <w:instrText>PAGE   \* MERGEFORMAT</w:instrText>
        </w:r>
        <w:r w:rsidRPr="005E761F">
          <w:rPr>
            <w:sz w:val="32"/>
            <w:szCs w:val="32"/>
          </w:rPr>
          <w:fldChar w:fldCharType="separate"/>
        </w:r>
        <w:r w:rsidR="007B06BC" w:rsidRPr="007B06BC">
          <w:rPr>
            <w:noProof/>
            <w:sz w:val="32"/>
            <w:szCs w:val="32"/>
            <w:lang w:val="zh-CN"/>
          </w:rPr>
          <w:t>1</w:t>
        </w:r>
        <w:r w:rsidRPr="005E761F">
          <w:rPr>
            <w:sz w:val="32"/>
            <w:szCs w:val="32"/>
          </w:rPr>
          <w:fldChar w:fldCharType="end"/>
        </w:r>
      </w:p>
    </w:sdtContent>
  </w:sdt>
  <w:p w:rsidR="005E761F" w:rsidRDefault="005E76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3F" w:rsidRDefault="003F2A3F" w:rsidP="00782E23">
      <w:r>
        <w:separator/>
      </w:r>
    </w:p>
  </w:footnote>
  <w:footnote w:type="continuationSeparator" w:id="0">
    <w:p w:rsidR="003F2A3F" w:rsidRDefault="003F2A3F" w:rsidP="0078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91"/>
    <w:rsid w:val="00017DBA"/>
    <w:rsid w:val="00056123"/>
    <w:rsid w:val="001A576C"/>
    <w:rsid w:val="001F0624"/>
    <w:rsid w:val="0027088C"/>
    <w:rsid w:val="00287E47"/>
    <w:rsid w:val="002B00EC"/>
    <w:rsid w:val="00376FB3"/>
    <w:rsid w:val="003C080E"/>
    <w:rsid w:val="003D3E91"/>
    <w:rsid w:val="003F2A3F"/>
    <w:rsid w:val="004E3645"/>
    <w:rsid w:val="004E7DA6"/>
    <w:rsid w:val="005E761F"/>
    <w:rsid w:val="006B098E"/>
    <w:rsid w:val="006C1427"/>
    <w:rsid w:val="006F576A"/>
    <w:rsid w:val="0074509B"/>
    <w:rsid w:val="007568D4"/>
    <w:rsid w:val="007576FD"/>
    <w:rsid w:val="00773973"/>
    <w:rsid w:val="00782E23"/>
    <w:rsid w:val="007B06BC"/>
    <w:rsid w:val="007D08A8"/>
    <w:rsid w:val="0087084E"/>
    <w:rsid w:val="00876E6D"/>
    <w:rsid w:val="00A809C1"/>
    <w:rsid w:val="00AA24FD"/>
    <w:rsid w:val="00AE7E39"/>
    <w:rsid w:val="00B12E18"/>
    <w:rsid w:val="00C7203C"/>
    <w:rsid w:val="00CE4811"/>
    <w:rsid w:val="00CF1DA3"/>
    <w:rsid w:val="00D90A77"/>
    <w:rsid w:val="00E75488"/>
    <w:rsid w:val="00ED6AE9"/>
    <w:rsid w:val="00F20E58"/>
    <w:rsid w:val="00FE22BD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E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6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6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E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6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6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21</cp:revision>
  <cp:lastPrinted>2019-04-11T03:22:00Z</cp:lastPrinted>
  <dcterms:created xsi:type="dcterms:W3CDTF">2018-08-23T10:27:00Z</dcterms:created>
  <dcterms:modified xsi:type="dcterms:W3CDTF">2019-04-11T03:23:00Z</dcterms:modified>
</cp:coreProperties>
</file>